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A5" w:rsidRDefault="006538A5" w:rsidP="002F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A5" w:rsidRDefault="006538A5" w:rsidP="002F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A5" w:rsidRDefault="006538A5" w:rsidP="002F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A5" w:rsidRDefault="006538A5" w:rsidP="002F5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F89" w:rsidRDefault="002F5F89" w:rsidP="002F5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89">
        <w:rPr>
          <w:rFonts w:ascii="Times New Roman" w:hAnsi="Times New Roman" w:cs="Times New Roman"/>
          <w:b/>
          <w:sz w:val="24"/>
          <w:szCs w:val="24"/>
        </w:rPr>
        <w:t>LAS PELÍCULAS DE FAUSTO PALACIOS MARTÍNEZ PELLETIER</w:t>
      </w:r>
    </w:p>
    <w:p w:rsidR="0011062B" w:rsidRPr="0011062B" w:rsidRDefault="0011062B" w:rsidP="0011062B">
      <w:pPr>
        <w:jc w:val="right"/>
        <w:rPr>
          <w:rFonts w:ascii="Times New Roman" w:hAnsi="Times New Roman" w:cs="Times New Roman"/>
          <w:sz w:val="24"/>
          <w:szCs w:val="24"/>
        </w:rPr>
      </w:pPr>
      <w:r w:rsidRPr="0011062B">
        <w:rPr>
          <w:rFonts w:ascii="Times New Roman" w:hAnsi="Times New Roman" w:cs="Times New Roman"/>
          <w:sz w:val="24"/>
          <w:szCs w:val="24"/>
        </w:rPr>
        <w:t>Jesús Bozal Alfaro</w:t>
      </w:r>
    </w:p>
    <w:p w:rsidR="008F6F05" w:rsidRPr="00301B23" w:rsidRDefault="004C0417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 w:rsidRPr="002F5F89">
        <w:rPr>
          <w:rFonts w:ascii="Times New Roman" w:hAnsi="Times New Roman" w:cs="Times New Roman"/>
          <w:sz w:val="24"/>
          <w:szCs w:val="24"/>
        </w:rPr>
        <w:t xml:space="preserve">Las </w:t>
      </w:r>
      <w:r w:rsidR="00E3148C">
        <w:rPr>
          <w:rFonts w:ascii="Times New Roman" w:hAnsi="Times New Roman" w:cs="Times New Roman"/>
          <w:i/>
          <w:sz w:val="24"/>
          <w:szCs w:val="24"/>
        </w:rPr>
        <w:t>Películas de</w:t>
      </w:r>
      <w:r w:rsidRPr="002F5F89">
        <w:rPr>
          <w:rFonts w:ascii="Times New Roman" w:hAnsi="Times New Roman" w:cs="Times New Roman"/>
          <w:i/>
          <w:sz w:val="24"/>
          <w:szCs w:val="24"/>
        </w:rPr>
        <w:t xml:space="preserve"> Fausto</w:t>
      </w:r>
      <w:r w:rsidR="00E3148C">
        <w:rPr>
          <w:rFonts w:ascii="Times New Roman" w:hAnsi="Times New Roman" w:cs="Times New Roman"/>
          <w:i/>
          <w:sz w:val="24"/>
          <w:szCs w:val="24"/>
        </w:rPr>
        <w:t xml:space="preserve"> Palacios</w:t>
      </w:r>
      <w:r w:rsidRPr="002F5F89">
        <w:rPr>
          <w:rFonts w:ascii="Times New Roman" w:hAnsi="Times New Roman" w:cs="Times New Roman"/>
          <w:sz w:val="24"/>
          <w:szCs w:val="24"/>
        </w:rPr>
        <w:t xml:space="preserve"> conforman una serie de 5/6 </w:t>
      </w:r>
      <w:r w:rsidR="00957077">
        <w:rPr>
          <w:rFonts w:ascii="Times New Roman" w:hAnsi="Times New Roman" w:cs="Times New Roman"/>
          <w:sz w:val="24"/>
          <w:szCs w:val="24"/>
        </w:rPr>
        <w:t>carretes</w:t>
      </w:r>
      <w:r w:rsidRPr="002F5F89">
        <w:rPr>
          <w:rFonts w:ascii="Times New Roman" w:hAnsi="Times New Roman" w:cs="Times New Roman"/>
          <w:sz w:val="24"/>
          <w:szCs w:val="24"/>
        </w:rPr>
        <w:t xml:space="preserve">, rodados por Fausto Palacios </w:t>
      </w:r>
      <w:r w:rsidR="002F5F89" w:rsidRPr="002F5F89">
        <w:rPr>
          <w:rFonts w:ascii="Times New Roman" w:hAnsi="Times New Roman" w:cs="Times New Roman"/>
          <w:sz w:val="24"/>
          <w:szCs w:val="24"/>
        </w:rPr>
        <w:t>Martínez Pelletier</w:t>
      </w:r>
      <w:r w:rsidR="00354C30" w:rsidRPr="002F5F89">
        <w:rPr>
          <w:rFonts w:ascii="Times New Roman" w:hAnsi="Times New Roman" w:cs="Times New Roman"/>
          <w:sz w:val="24"/>
          <w:szCs w:val="24"/>
        </w:rPr>
        <w:t xml:space="preserve"> (</w:t>
      </w:r>
      <w:r w:rsidR="009F001B">
        <w:rPr>
          <w:rFonts w:ascii="Times New Roman" w:eastAsia="Calibri" w:hAnsi="Times New Roman" w:cs="Times New Roman"/>
          <w:sz w:val="24"/>
          <w:szCs w:val="24"/>
          <w:lang w:val="es-ES_tradnl"/>
        </w:rPr>
        <w:t>1900-1975</w:t>
      </w:r>
      <w:r w:rsidR="00354C30" w:rsidRPr="002F5F89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2F5F89">
        <w:rPr>
          <w:rFonts w:ascii="Times New Roman" w:hAnsi="Times New Roman" w:cs="Times New Roman"/>
          <w:sz w:val="24"/>
          <w:szCs w:val="24"/>
        </w:rPr>
        <w:t xml:space="preserve">, alcalde de Fitero </w:t>
      </w:r>
      <w:r w:rsidR="007762A2">
        <w:rPr>
          <w:rFonts w:ascii="Times New Roman" w:hAnsi="Times New Roman" w:cs="Times New Roman"/>
          <w:sz w:val="24"/>
          <w:szCs w:val="24"/>
        </w:rPr>
        <w:t>(</w:t>
      </w:r>
      <w:r w:rsidR="007762A2">
        <w:rPr>
          <w:rFonts w:ascii="Times New Roman" w:hAnsi="Times New Roman" w:cs="Times New Roman"/>
          <w:sz w:val="24"/>
          <w:szCs w:val="24"/>
          <w:lang w:val="es-ES_tradnl"/>
        </w:rPr>
        <w:t>1955-</w:t>
      </w:r>
      <w:r w:rsidR="002C1BC4" w:rsidRPr="002F5F89">
        <w:rPr>
          <w:rFonts w:ascii="Times New Roman" w:hAnsi="Times New Roman" w:cs="Times New Roman"/>
          <w:sz w:val="24"/>
          <w:szCs w:val="24"/>
          <w:lang w:val="es-ES_tradnl"/>
        </w:rPr>
        <w:t>1967</w:t>
      </w:r>
      <w:r w:rsidR="007762A2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2C1BC4" w:rsidRPr="002F5F89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2F5F89">
        <w:rPr>
          <w:rFonts w:ascii="Times New Roman" w:hAnsi="Times New Roman" w:cs="Times New Roman"/>
          <w:sz w:val="24"/>
          <w:szCs w:val="24"/>
        </w:rPr>
        <w:t xml:space="preserve"> </w:t>
      </w:r>
      <w:r w:rsidR="00D65D78" w:rsidRPr="002F5F89">
        <w:rPr>
          <w:rFonts w:ascii="Times New Roman" w:hAnsi="Times New Roman" w:cs="Times New Roman"/>
          <w:sz w:val="24"/>
          <w:szCs w:val="24"/>
        </w:rPr>
        <w:t>A la sazón, Fausto Palacios era el propietario del cine Calatr</w:t>
      </w:r>
      <w:r w:rsidR="008F6F05">
        <w:rPr>
          <w:rFonts w:ascii="Times New Roman" w:hAnsi="Times New Roman" w:cs="Times New Roman"/>
          <w:sz w:val="24"/>
          <w:szCs w:val="24"/>
        </w:rPr>
        <w:t>ava</w:t>
      </w:r>
      <w:r w:rsidR="00071124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8F6F05">
        <w:rPr>
          <w:rFonts w:ascii="Times New Roman" w:hAnsi="Times New Roman" w:cs="Times New Roman"/>
          <w:sz w:val="24"/>
          <w:szCs w:val="24"/>
        </w:rPr>
        <w:t xml:space="preserve">, </w:t>
      </w:r>
      <w:r w:rsidR="00E3148C">
        <w:rPr>
          <w:rFonts w:ascii="Times New Roman" w:hAnsi="Times New Roman" w:cs="Times New Roman"/>
          <w:sz w:val="24"/>
          <w:szCs w:val="24"/>
        </w:rPr>
        <w:t>antiguo Refectorio Nuevo del Monasterio Cisterciense, adquirido por e</w:t>
      </w:r>
      <w:r w:rsidR="00D65D78" w:rsidRPr="002F5F89">
        <w:rPr>
          <w:rFonts w:ascii="Times New Roman" w:hAnsi="Times New Roman" w:cs="Times New Roman"/>
          <w:sz w:val="24"/>
          <w:szCs w:val="24"/>
        </w:rPr>
        <w:t xml:space="preserve">l </w:t>
      </w:r>
      <w:r w:rsidR="00E3148C">
        <w:rPr>
          <w:rFonts w:ascii="Times New Roman" w:hAnsi="Times New Roman" w:cs="Times New Roman"/>
          <w:sz w:val="24"/>
          <w:szCs w:val="24"/>
        </w:rPr>
        <w:t xml:space="preserve">Ayuntamiento en </w:t>
      </w:r>
      <w:r w:rsidR="00E3148C" w:rsidRPr="007762A2">
        <w:rPr>
          <w:rFonts w:ascii="Times New Roman" w:hAnsi="Times New Roman" w:cs="Times New Roman"/>
          <w:sz w:val="24"/>
          <w:szCs w:val="24"/>
        </w:rPr>
        <w:t>1980</w:t>
      </w:r>
      <w:r w:rsidR="00D65D78" w:rsidRPr="007762A2">
        <w:rPr>
          <w:rFonts w:ascii="Times New Roman" w:hAnsi="Times New Roman" w:cs="Times New Roman"/>
          <w:sz w:val="24"/>
          <w:szCs w:val="24"/>
        </w:rPr>
        <w:t>.</w:t>
      </w:r>
    </w:p>
    <w:p w:rsidR="00957077" w:rsidRDefault="002C1BC4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 w:rsidRPr="002F5F89">
        <w:rPr>
          <w:rFonts w:ascii="Times New Roman" w:hAnsi="Times New Roman" w:cs="Times New Roman"/>
          <w:sz w:val="24"/>
          <w:szCs w:val="24"/>
        </w:rPr>
        <w:t xml:space="preserve">Las películas fueron rodadas </w:t>
      </w:r>
      <w:r w:rsidR="00D65D78" w:rsidRPr="002F5F89">
        <w:rPr>
          <w:rFonts w:ascii="Times New Roman" w:hAnsi="Times New Roman" w:cs="Times New Roman"/>
          <w:sz w:val="24"/>
          <w:szCs w:val="24"/>
        </w:rPr>
        <w:t xml:space="preserve">por Fausto Palacios </w:t>
      </w:r>
      <w:r w:rsidRPr="002F5F89">
        <w:rPr>
          <w:rFonts w:ascii="Times New Roman" w:hAnsi="Times New Roman" w:cs="Times New Roman"/>
          <w:sz w:val="24"/>
          <w:szCs w:val="24"/>
        </w:rPr>
        <w:t xml:space="preserve">en Fitero y Madrid </w:t>
      </w:r>
      <w:r w:rsidR="00957077">
        <w:rPr>
          <w:rFonts w:ascii="Times New Roman" w:hAnsi="Times New Roman" w:cs="Times New Roman"/>
          <w:sz w:val="24"/>
          <w:szCs w:val="24"/>
        </w:rPr>
        <w:t>en los años 50 y 60.</w:t>
      </w:r>
      <w:r w:rsidR="004C0417" w:rsidRPr="002F5F89">
        <w:rPr>
          <w:rFonts w:ascii="Times New Roman" w:hAnsi="Times New Roman" w:cs="Times New Roman"/>
          <w:sz w:val="24"/>
          <w:szCs w:val="24"/>
        </w:rPr>
        <w:t xml:space="preserve"> </w:t>
      </w:r>
      <w:r w:rsidR="00301B23">
        <w:rPr>
          <w:rFonts w:ascii="Times New Roman" w:hAnsi="Times New Roman" w:cs="Times New Roman"/>
          <w:sz w:val="24"/>
          <w:szCs w:val="24"/>
        </w:rPr>
        <w:t xml:space="preserve">En 1981, las personas que coordinaban la Revista Fitero organizaron con gran éxito </w:t>
      </w:r>
      <w:r w:rsidR="007762A2">
        <w:rPr>
          <w:rFonts w:ascii="Times New Roman" w:hAnsi="Times New Roman" w:cs="Times New Roman"/>
          <w:sz w:val="24"/>
          <w:szCs w:val="24"/>
        </w:rPr>
        <w:t>el</w:t>
      </w:r>
      <w:r w:rsidR="00301B23">
        <w:rPr>
          <w:rFonts w:ascii="Times New Roman" w:hAnsi="Times New Roman" w:cs="Times New Roman"/>
          <w:sz w:val="24"/>
          <w:szCs w:val="24"/>
        </w:rPr>
        <w:t xml:space="preserve"> pase </w:t>
      </w:r>
      <w:r w:rsidR="007762A2">
        <w:rPr>
          <w:rFonts w:ascii="Times New Roman" w:hAnsi="Times New Roman" w:cs="Times New Roman"/>
          <w:sz w:val="24"/>
          <w:szCs w:val="24"/>
        </w:rPr>
        <w:t xml:space="preserve">de estas películas </w:t>
      </w:r>
      <w:r w:rsidR="00301B23">
        <w:rPr>
          <w:rFonts w:ascii="Times New Roman" w:hAnsi="Times New Roman" w:cs="Times New Roman"/>
          <w:sz w:val="24"/>
          <w:szCs w:val="24"/>
        </w:rPr>
        <w:t xml:space="preserve">en el Cine Calatrava. </w:t>
      </w:r>
      <w:r w:rsidRPr="002F5F89">
        <w:rPr>
          <w:rFonts w:ascii="Times New Roman" w:hAnsi="Times New Roman" w:cs="Times New Roman"/>
          <w:sz w:val="24"/>
          <w:szCs w:val="24"/>
        </w:rPr>
        <w:t xml:space="preserve">En 1990, el Ayuntamiento de Fitero, presidido por Carmelo Aliaga, </w:t>
      </w:r>
      <w:r w:rsidR="007762A2">
        <w:rPr>
          <w:rFonts w:ascii="Times New Roman" w:hAnsi="Times New Roman" w:cs="Times New Roman"/>
          <w:sz w:val="24"/>
          <w:szCs w:val="24"/>
        </w:rPr>
        <w:t xml:space="preserve">las </w:t>
      </w:r>
      <w:r w:rsidRPr="002F5F89">
        <w:rPr>
          <w:rFonts w:ascii="Times New Roman" w:hAnsi="Times New Roman" w:cs="Times New Roman"/>
          <w:sz w:val="24"/>
          <w:szCs w:val="24"/>
        </w:rPr>
        <w:t xml:space="preserve">editó en vídeo. Como fondo musical, se incluyó el </w:t>
      </w:r>
      <w:r w:rsidRPr="002F5F89">
        <w:rPr>
          <w:rFonts w:ascii="Times New Roman" w:hAnsi="Times New Roman" w:cs="Times New Roman"/>
          <w:i/>
          <w:sz w:val="24"/>
          <w:szCs w:val="24"/>
        </w:rPr>
        <w:t>Himno a Fitero</w:t>
      </w:r>
      <w:r w:rsidRPr="002F5F89">
        <w:rPr>
          <w:rFonts w:ascii="Times New Roman" w:hAnsi="Times New Roman" w:cs="Times New Roman"/>
          <w:sz w:val="24"/>
          <w:szCs w:val="24"/>
        </w:rPr>
        <w:t xml:space="preserve"> interpretado por la Banda Mun</w:t>
      </w:r>
      <w:r w:rsidR="00E3148C">
        <w:rPr>
          <w:rFonts w:ascii="Times New Roman" w:hAnsi="Times New Roman" w:cs="Times New Roman"/>
          <w:sz w:val="24"/>
          <w:szCs w:val="24"/>
        </w:rPr>
        <w:t>i</w:t>
      </w:r>
      <w:r w:rsidR="007762A2">
        <w:rPr>
          <w:rFonts w:ascii="Times New Roman" w:hAnsi="Times New Roman" w:cs="Times New Roman"/>
          <w:sz w:val="24"/>
          <w:szCs w:val="24"/>
        </w:rPr>
        <w:t xml:space="preserve">cipal, dirigida por José Barea, y la voz de Susana Jiménez. </w:t>
      </w:r>
      <w:r w:rsidR="00E3148C">
        <w:rPr>
          <w:rFonts w:ascii="Times New Roman" w:hAnsi="Times New Roman" w:cs="Times New Roman"/>
          <w:sz w:val="24"/>
          <w:szCs w:val="24"/>
        </w:rPr>
        <w:t>La grabación se realizó</w:t>
      </w:r>
      <w:r w:rsidRPr="002F5F89">
        <w:rPr>
          <w:rFonts w:ascii="Times New Roman" w:hAnsi="Times New Roman" w:cs="Times New Roman"/>
          <w:sz w:val="24"/>
          <w:szCs w:val="24"/>
        </w:rPr>
        <w:t xml:space="preserve"> en la parte posterior del escenario del Cine Calatrava. </w:t>
      </w:r>
    </w:p>
    <w:p w:rsidR="00957077" w:rsidRDefault="00957077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6FF" w:rsidRDefault="006866FF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Enlace a película 1/3: </w:t>
      </w:r>
      <w:hyperlink r:id="rId7" w:history="1">
        <w:r w:rsidRPr="00E177E5">
          <w:rPr>
            <w:rStyle w:val="Hipervnculo"/>
            <w:rFonts w:ascii="Times New Roman" w:hAnsi="Times New Roman" w:cs="Times New Roman"/>
            <w:sz w:val="24"/>
            <w:szCs w:val="24"/>
          </w:rPr>
          <w:t>https://youtu.be/LgoTtqRdg8M</w:t>
        </w:r>
      </w:hyperlink>
    </w:p>
    <w:p w:rsidR="006866FF" w:rsidRDefault="006866FF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Enlace a película 2/3: </w:t>
      </w:r>
      <w:hyperlink r:id="rId8" w:history="1">
        <w:r w:rsidRPr="00E177E5">
          <w:rPr>
            <w:rStyle w:val="Hipervnculo"/>
            <w:rFonts w:ascii="Times New Roman" w:hAnsi="Times New Roman" w:cs="Times New Roman"/>
            <w:sz w:val="24"/>
            <w:szCs w:val="24"/>
          </w:rPr>
          <w:t>https://youtu.be/jbHC1x3iJdo</w:t>
        </w:r>
      </w:hyperlink>
    </w:p>
    <w:p w:rsidR="006866FF" w:rsidRDefault="006866FF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Enlace a película 3/3: </w:t>
      </w:r>
      <w:hyperlink r:id="rId9" w:history="1">
        <w:r w:rsidRPr="00E177E5">
          <w:rPr>
            <w:rStyle w:val="Hipervnculo"/>
            <w:rFonts w:ascii="Times New Roman" w:hAnsi="Times New Roman" w:cs="Times New Roman"/>
            <w:sz w:val="24"/>
            <w:szCs w:val="24"/>
          </w:rPr>
          <w:t>https://youtu.be/oMbzu2koSXY</w:t>
        </w:r>
      </w:hyperlink>
    </w:p>
    <w:p w:rsidR="006866FF" w:rsidRDefault="006866FF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8A5" w:rsidRDefault="006538A5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48C" w:rsidRDefault="00E3148C" w:rsidP="002C1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PELÍCULAS</w:t>
      </w:r>
    </w:p>
    <w:p w:rsidR="00114743" w:rsidRDefault="00114743" w:rsidP="002C1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077" w:rsidRDefault="006538A5" w:rsidP="00957077">
      <w:pPr>
        <w:jc w:val="both"/>
      </w:pPr>
      <w:r>
        <w:rPr>
          <w:noProof/>
          <w:lang w:eastAsia="es-ES"/>
        </w:rPr>
        <w:drawing>
          <wp:inline distT="0" distB="0" distL="0" distR="0">
            <wp:extent cx="4449071" cy="5543550"/>
            <wp:effectExtent l="19050" t="0" r="8629" b="0"/>
            <wp:docPr id="2" name="1 Imagen" descr="Leonard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087" cy="555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77" w:rsidRPr="00957077" w:rsidRDefault="00957077" w:rsidP="0095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>La</w:t>
      </w:r>
      <w:r w:rsidR="007762A2">
        <w:rPr>
          <w:rFonts w:ascii="Times New Roman" w:hAnsi="Times New Roman" w:cs="Times New Roman"/>
          <w:sz w:val="24"/>
          <w:szCs w:val="24"/>
        </w:rPr>
        <w:t xml:space="preserve">s películas de Fausto Palacios </w:t>
      </w:r>
      <w:r w:rsidRPr="00957077">
        <w:rPr>
          <w:rFonts w:ascii="Times New Roman" w:hAnsi="Times New Roman" w:cs="Times New Roman"/>
          <w:sz w:val="24"/>
          <w:szCs w:val="24"/>
        </w:rPr>
        <w:t xml:space="preserve">recrean las imágenes más </w:t>
      </w:r>
      <w:r w:rsidR="007762A2">
        <w:rPr>
          <w:rFonts w:ascii="Times New Roman" w:hAnsi="Times New Roman" w:cs="Times New Roman"/>
          <w:sz w:val="24"/>
          <w:szCs w:val="24"/>
        </w:rPr>
        <w:t>emblemáticas</w:t>
      </w:r>
      <w:r w:rsidRPr="00957077">
        <w:rPr>
          <w:rFonts w:ascii="Times New Roman" w:hAnsi="Times New Roman" w:cs="Times New Roman"/>
          <w:sz w:val="24"/>
          <w:szCs w:val="24"/>
        </w:rPr>
        <w:t xml:space="preserve"> de </w:t>
      </w:r>
      <w:r w:rsidR="000328F1">
        <w:rPr>
          <w:rFonts w:ascii="Times New Roman" w:hAnsi="Times New Roman" w:cs="Times New Roman"/>
          <w:sz w:val="24"/>
          <w:szCs w:val="24"/>
        </w:rPr>
        <w:t>Fitero</w:t>
      </w:r>
      <w:r w:rsidRPr="00957077">
        <w:rPr>
          <w:rFonts w:ascii="Times New Roman" w:hAnsi="Times New Roman" w:cs="Times New Roman"/>
          <w:sz w:val="24"/>
          <w:szCs w:val="24"/>
        </w:rPr>
        <w:t xml:space="preserve">. </w:t>
      </w:r>
      <w:r w:rsidR="000328F1">
        <w:rPr>
          <w:rFonts w:ascii="Times New Roman" w:hAnsi="Times New Roman" w:cs="Times New Roman"/>
          <w:sz w:val="24"/>
          <w:szCs w:val="24"/>
        </w:rPr>
        <w:t>D. Leonardo Hernández, en la carátula que realizó para el vídeo editado en 1990, pregunta: “</w:t>
      </w:r>
      <w:r w:rsidR="000328F1" w:rsidRPr="00957077">
        <w:rPr>
          <w:rFonts w:ascii="Times New Roman" w:hAnsi="Times New Roman" w:cs="Times New Roman"/>
          <w:sz w:val="24"/>
          <w:szCs w:val="24"/>
        </w:rPr>
        <w:t>¿Estás en ellas?</w:t>
      </w:r>
      <w:r w:rsidR="000328F1">
        <w:rPr>
          <w:rFonts w:ascii="Times New Roman" w:hAnsi="Times New Roman" w:cs="Times New Roman"/>
          <w:sz w:val="24"/>
          <w:szCs w:val="24"/>
        </w:rPr>
        <w:t xml:space="preserve">” Porque, efectivamente, </w:t>
      </w:r>
      <w:r w:rsidR="006A493C">
        <w:rPr>
          <w:rFonts w:ascii="Times New Roman" w:hAnsi="Times New Roman" w:cs="Times New Roman"/>
          <w:sz w:val="24"/>
          <w:szCs w:val="24"/>
        </w:rPr>
        <w:t>estas</w:t>
      </w:r>
      <w:r w:rsidR="000328F1">
        <w:rPr>
          <w:rFonts w:ascii="Times New Roman" w:hAnsi="Times New Roman" w:cs="Times New Roman"/>
          <w:sz w:val="24"/>
          <w:szCs w:val="24"/>
        </w:rPr>
        <w:t xml:space="preserve"> película</w:t>
      </w:r>
      <w:r w:rsidR="006A493C">
        <w:rPr>
          <w:rFonts w:ascii="Times New Roman" w:hAnsi="Times New Roman" w:cs="Times New Roman"/>
          <w:sz w:val="24"/>
          <w:szCs w:val="24"/>
        </w:rPr>
        <w:t>s</w:t>
      </w:r>
      <w:r w:rsidR="000328F1">
        <w:rPr>
          <w:rFonts w:ascii="Times New Roman" w:hAnsi="Times New Roman" w:cs="Times New Roman"/>
          <w:sz w:val="24"/>
          <w:szCs w:val="24"/>
        </w:rPr>
        <w:t xml:space="preserve"> </w:t>
      </w:r>
      <w:r w:rsidR="006A493C">
        <w:rPr>
          <w:rFonts w:ascii="Times New Roman" w:hAnsi="Times New Roman" w:cs="Times New Roman"/>
          <w:sz w:val="24"/>
          <w:szCs w:val="24"/>
        </w:rPr>
        <w:t xml:space="preserve">recogen la imagen de muchos fiteranos y fiteranas. </w:t>
      </w:r>
    </w:p>
    <w:p w:rsidR="00957077" w:rsidRPr="00957077" w:rsidRDefault="00957077" w:rsidP="0095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 xml:space="preserve">Las primeras imágenes </w:t>
      </w:r>
      <w:r w:rsidR="000328F1">
        <w:rPr>
          <w:rFonts w:ascii="Times New Roman" w:hAnsi="Times New Roman" w:cs="Times New Roman"/>
          <w:sz w:val="24"/>
          <w:szCs w:val="24"/>
        </w:rPr>
        <w:t>están dedicadas</w:t>
      </w:r>
      <w:r w:rsidRPr="00957077">
        <w:rPr>
          <w:rFonts w:ascii="Times New Roman" w:hAnsi="Times New Roman" w:cs="Times New Roman"/>
          <w:sz w:val="24"/>
          <w:szCs w:val="24"/>
        </w:rPr>
        <w:t xml:space="preserve"> </w:t>
      </w:r>
      <w:r w:rsidR="000328F1">
        <w:rPr>
          <w:rFonts w:ascii="Times New Roman" w:hAnsi="Times New Roman" w:cs="Times New Roman"/>
          <w:sz w:val="24"/>
          <w:szCs w:val="24"/>
        </w:rPr>
        <w:t>a los Balnearios, tanto por fuera como por dentro.</w:t>
      </w:r>
      <w:r w:rsidRPr="00957077">
        <w:rPr>
          <w:rFonts w:ascii="Times New Roman" w:hAnsi="Times New Roman" w:cs="Times New Roman"/>
          <w:sz w:val="24"/>
          <w:szCs w:val="24"/>
        </w:rPr>
        <w:t xml:space="preserve"> Su cascada espectacular,</w:t>
      </w:r>
      <w:r w:rsidR="000328F1">
        <w:rPr>
          <w:rFonts w:ascii="Times New Roman" w:hAnsi="Times New Roman" w:cs="Times New Roman"/>
          <w:sz w:val="24"/>
          <w:szCs w:val="24"/>
        </w:rPr>
        <w:t xml:space="preserve"> los dos edificios, los jardines, las estufas,</w:t>
      </w:r>
      <w:r w:rsidRPr="00957077">
        <w:rPr>
          <w:rFonts w:ascii="Times New Roman" w:hAnsi="Times New Roman" w:cs="Times New Roman"/>
          <w:sz w:val="24"/>
          <w:szCs w:val="24"/>
        </w:rPr>
        <w:t xml:space="preserve"> los paisajes que lo rodean, clientes, clientas, </w:t>
      </w:r>
      <w:r w:rsidR="006A493C">
        <w:rPr>
          <w:rFonts w:ascii="Times New Roman" w:hAnsi="Times New Roman" w:cs="Times New Roman"/>
          <w:sz w:val="24"/>
          <w:szCs w:val="24"/>
        </w:rPr>
        <w:t xml:space="preserve">administradores </w:t>
      </w:r>
      <w:r w:rsidRPr="00957077">
        <w:rPr>
          <w:rFonts w:ascii="Times New Roman" w:hAnsi="Times New Roman" w:cs="Times New Roman"/>
          <w:sz w:val="24"/>
          <w:szCs w:val="24"/>
        </w:rPr>
        <w:t xml:space="preserve">y empleados. Son tomas bien </w:t>
      </w:r>
      <w:r w:rsidR="006A493C">
        <w:rPr>
          <w:rFonts w:ascii="Times New Roman" w:hAnsi="Times New Roman" w:cs="Times New Roman"/>
          <w:sz w:val="24"/>
          <w:szCs w:val="24"/>
        </w:rPr>
        <w:t xml:space="preserve">coordinadas, con el fin de poner </w:t>
      </w:r>
      <w:r w:rsidR="000328F1">
        <w:rPr>
          <w:rFonts w:ascii="Times New Roman" w:hAnsi="Times New Roman" w:cs="Times New Roman"/>
          <w:sz w:val="24"/>
          <w:szCs w:val="24"/>
        </w:rPr>
        <w:t xml:space="preserve">de relieve uno de los establecimientos </w:t>
      </w:r>
      <w:r w:rsidR="006A493C">
        <w:rPr>
          <w:rFonts w:ascii="Times New Roman" w:hAnsi="Times New Roman" w:cs="Times New Roman"/>
          <w:sz w:val="24"/>
          <w:szCs w:val="24"/>
        </w:rPr>
        <w:t xml:space="preserve">más </w:t>
      </w:r>
      <w:r w:rsidR="000328F1">
        <w:rPr>
          <w:rFonts w:ascii="Times New Roman" w:hAnsi="Times New Roman" w:cs="Times New Roman"/>
          <w:sz w:val="24"/>
          <w:szCs w:val="24"/>
        </w:rPr>
        <w:t>importantes, a nivel económico y social, de la villa. No tarda, sin embargo, en fijar su atención en e</w:t>
      </w:r>
      <w:r w:rsidRPr="00957077">
        <w:rPr>
          <w:rFonts w:ascii="Times New Roman" w:hAnsi="Times New Roman" w:cs="Times New Roman"/>
          <w:sz w:val="24"/>
          <w:szCs w:val="24"/>
        </w:rPr>
        <w:t>l Monasterio de Fitero</w:t>
      </w:r>
      <w:r w:rsidR="000328F1">
        <w:rPr>
          <w:rFonts w:ascii="Times New Roman" w:hAnsi="Times New Roman" w:cs="Times New Roman"/>
          <w:sz w:val="24"/>
          <w:szCs w:val="24"/>
        </w:rPr>
        <w:t xml:space="preserve">, </w:t>
      </w:r>
      <w:r w:rsidR="006A493C">
        <w:rPr>
          <w:rFonts w:ascii="Times New Roman" w:hAnsi="Times New Roman" w:cs="Times New Roman"/>
          <w:sz w:val="24"/>
          <w:szCs w:val="24"/>
        </w:rPr>
        <w:t xml:space="preserve">tan importante para </w:t>
      </w:r>
      <w:r w:rsidR="000328F1">
        <w:rPr>
          <w:rFonts w:ascii="Times New Roman" w:hAnsi="Times New Roman" w:cs="Times New Roman"/>
          <w:sz w:val="24"/>
          <w:szCs w:val="24"/>
        </w:rPr>
        <w:t>los fiteranos como para el patrimonio</w:t>
      </w:r>
      <w:r w:rsidR="00E3250B">
        <w:rPr>
          <w:rFonts w:ascii="Times New Roman" w:hAnsi="Times New Roman" w:cs="Times New Roman"/>
          <w:sz w:val="24"/>
          <w:szCs w:val="24"/>
        </w:rPr>
        <w:t xml:space="preserve"> histórico-cultural de Navarra.</w:t>
      </w:r>
      <w:r w:rsidRPr="00957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077" w:rsidRPr="00957077" w:rsidRDefault="00957077" w:rsidP="0095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 xml:space="preserve">Dentro de ese Monasterio, nos sorprende el Sr. Palacios con una procesión de Semana Santa </w:t>
      </w:r>
      <w:r w:rsidR="00E3250B">
        <w:rPr>
          <w:rFonts w:ascii="Times New Roman" w:hAnsi="Times New Roman" w:cs="Times New Roman"/>
          <w:sz w:val="24"/>
          <w:szCs w:val="24"/>
        </w:rPr>
        <w:t xml:space="preserve">dentro del </w:t>
      </w:r>
      <w:r w:rsidR="006A493C">
        <w:rPr>
          <w:rFonts w:ascii="Times New Roman" w:hAnsi="Times New Roman" w:cs="Times New Roman"/>
          <w:sz w:val="24"/>
          <w:szCs w:val="24"/>
        </w:rPr>
        <w:t xml:space="preserve">Claustro bajo, en la que participan numerosas personas del pueblo. </w:t>
      </w:r>
      <w:r w:rsidR="001215EA">
        <w:rPr>
          <w:rFonts w:ascii="Times New Roman" w:hAnsi="Times New Roman" w:cs="Times New Roman"/>
          <w:sz w:val="24"/>
          <w:szCs w:val="24"/>
        </w:rPr>
        <w:t xml:space="preserve">Las </w:t>
      </w:r>
      <w:r w:rsidR="001215EA">
        <w:rPr>
          <w:rFonts w:ascii="Times New Roman" w:hAnsi="Times New Roman" w:cs="Times New Roman"/>
          <w:sz w:val="24"/>
          <w:szCs w:val="24"/>
        </w:rPr>
        <w:lastRenderedPageBreak/>
        <w:t>Fiestas</w:t>
      </w:r>
      <w:r w:rsidR="006A493C">
        <w:rPr>
          <w:rFonts w:ascii="Times New Roman" w:hAnsi="Times New Roman" w:cs="Times New Roman"/>
          <w:sz w:val="24"/>
          <w:szCs w:val="24"/>
        </w:rPr>
        <w:t xml:space="preserve"> Patronales y de San Raimundo</w:t>
      </w:r>
      <w:r w:rsidR="001215EA">
        <w:rPr>
          <w:rFonts w:ascii="Times New Roman" w:hAnsi="Times New Roman" w:cs="Times New Roman"/>
          <w:sz w:val="24"/>
          <w:szCs w:val="24"/>
        </w:rPr>
        <w:t xml:space="preserve"> </w:t>
      </w:r>
      <w:r w:rsidR="006A493C">
        <w:rPr>
          <w:rFonts w:ascii="Times New Roman" w:hAnsi="Times New Roman" w:cs="Times New Roman"/>
          <w:sz w:val="24"/>
          <w:szCs w:val="24"/>
        </w:rPr>
        <w:t xml:space="preserve">ocupan un amplio espacio en </w:t>
      </w:r>
      <w:r w:rsidRPr="00957077">
        <w:rPr>
          <w:rFonts w:ascii="Times New Roman" w:hAnsi="Times New Roman" w:cs="Times New Roman"/>
          <w:sz w:val="24"/>
          <w:szCs w:val="24"/>
        </w:rPr>
        <w:t>estas películas. Son lo</w:t>
      </w:r>
      <w:r w:rsidR="001215EA">
        <w:rPr>
          <w:rFonts w:ascii="Times New Roman" w:hAnsi="Times New Roman" w:cs="Times New Roman"/>
          <w:sz w:val="24"/>
          <w:szCs w:val="24"/>
        </w:rPr>
        <w:t xml:space="preserve">s momentos </w:t>
      </w:r>
      <w:r w:rsidR="000D21B0">
        <w:rPr>
          <w:rFonts w:ascii="Times New Roman" w:hAnsi="Times New Roman" w:cs="Times New Roman"/>
          <w:sz w:val="24"/>
          <w:szCs w:val="24"/>
        </w:rPr>
        <w:t xml:space="preserve">del año </w:t>
      </w:r>
      <w:r w:rsidR="001215EA">
        <w:rPr>
          <w:rFonts w:ascii="Times New Roman" w:hAnsi="Times New Roman" w:cs="Times New Roman"/>
          <w:sz w:val="24"/>
          <w:szCs w:val="24"/>
        </w:rPr>
        <w:t xml:space="preserve">en los que la cámara </w:t>
      </w:r>
      <w:r w:rsidR="000D21B0">
        <w:rPr>
          <w:rFonts w:ascii="Times New Roman" w:hAnsi="Times New Roman" w:cs="Times New Roman"/>
          <w:sz w:val="24"/>
          <w:szCs w:val="24"/>
        </w:rPr>
        <w:t>recoge con especial mimo y esmero</w:t>
      </w:r>
      <w:r w:rsidRPr="00957077">
        <w:rPr>
          <w:rFonts w:ascii="Times New Roman" w:hAnsi="Times New Roman" w:cs="Times New Roman"/>
          <w:sz w:val="24"/>
          <w:szCs w:val="24"/>
        </w:rPr>
        <w:t xml:space="preserve"> las caras, los gestos, las sonrisas y la alegría de </w:t>
      </w:r>
      <w:r w:rsidR="000D21B0">
        <w:rPr>
          <w:rFonts w:ascii="Times New Roman" w:hAnsi="Times New Roman" w:cs="Times New Roman"/>
          <w:sz w:val="24"/>
          <w:szCs w:val="24"/>
        </w:rPr>
        <w:t>tantos fiteranos. Comienza esta parte</w:t>
      </w:r>
      <w:r w:rsidR="001215EA">
        <w:rPr>
          <w:rFonts w:ascii="Times New Roman" w:hAnsi="Times New Roman" w:cs="Times New Roman"/>
          <w:sz w:val="24"/>
          <w:szCs w:val="24"/>
        </w:rPr>
        <w:t>, de víspera,</w:t>
      </w:r>
      <w:r w:rsidRPr="00957077">
        <w:rPr>
          <w:rFonts w:ascii="Times New Roman" w:hAnsi="Times New Roman" w:cs="Times New Roman"/>
          <w:sz w:val="24"/>
          <w:szCs w:val="24"/>
        </w:rPr>
        <w:t xml:space="preserve"> con la llegada del tren Soria-Castejón a la estación de La Nava. </w:t>
      </w:r>
      <w:r w:rsidR="000D21B0">
        <w:rPr>
          <w:rFonts w:ascii="Times New Roman" w:hAnsi="Times New Roman" w:cs="Times New Roman"/>
          <w:sz w:val="24"/>
          <w:szCs w:val="24"/>
        </w:rPr>
        <w:t>Desde el taxi,</w:t>
      </w:r>
      <w:r w:rsidRPr="00957077">
        <w:rPr>
          <w:rFonts w:ascii="Times New Roman" w:hAnsi="Times New Roman" w:cs="Times New Roman"/>
          <w:sz w:val="24"/>
          <w:szCs w:val="24"/>
        </w:rPr>
        <w:t xml:space="preserve"> </w:t>
      </w:r>
      <w:r w:rsidR="001215EA">
        <w:rPr>
          <w:rFonts w:ascii="Times New Roman" w:hAnsi="Times New Roman" w:cs="Times New Roman"/>
          <w:sz w:val="24"/>
          <w:szCs w:val="24"/>
        </w:rPr>
        <w:t>Fausto</w:t>
      </w:r>
      <w:r w:rsidRPr="00957077">
        <w:rPr>
          <w:rFonts w:ascii="Times New Roman" w:hAnsi="Times New Roman" w:cs="Times New Roman"/>
          <w:sz w:val="24"/>
          <w:szCs w:val="24"/>
        </w:rPr>
        <w:t xml:space="preserve"> Palacios nos ofrece imágenes</w:t>
      </w:r>
      <w:r w:rsidR="000D21B0">
        <w:rPr>
          <w:rFonts w:ascii="Times New Roman" w:hAnsi="Times New Roman" w:cs="Times New Roman"/>
          <w:sz w:val="24"/>
          <w:szCs w:val="24"/>
        </w:rPr>
        <w:t xml:space="preserve"> del pueblo</w:t>
      </w:r>
      <w:r w:rsidRPr="00957077">
        <w:rPr>
          <w:rFonts w:ascii="Times New Roman" w:hAnsi="Times New Roman" w:cs="Times New Roman"/>
          <w:sz w:val="24"/>
          <w:szCs w:val="24"/>
        </w:rPr>
        <w:t xml:space="preserve"> desde Las Cuevas. Luego viene el</w:t>
      </w:r>
      <w:r w:rsidR="001215EA">
        <w:rPr>
          <w:rFonts w:ascii="Times New Roman" w:hAnsi="Times New Roman" w:cs="Times New Roman"/>
          <w:sz w:val="24"/>
          <w:szCs w:val="24"/>
        </w:rPr>
        <w:t xml:space="preserve"> reloj, marcando las doce, el</w:t>
      </w:r>
      <w:r w:rsidRPr="00957077">
        <w:rPr>
          <w:rFonts w:ascii="Times New Roman" w:hAnsi="Times New Roman" w:cs="Times New Roman"/>
          <w:sz w:val="24"/>
          <w:szCs w:val="24"/>
        </w:rPr>
        <w:t xml:space="preserve"> volteo de campanas, los cohetes </w:t>
      </w:r>
      <w:r w:rsidR="001215EA">
        <w:rPr>
          <w:rFonts w:ascii="Times New Roman" w:hAnsi="Times New Roman" w:cs="Times New Roman"/>
          <w:sz w:val="24"/>
          <w:szCs w:val="24"/>
        </w:rPr>
        <w:t xml:space="preserve">lanzados por el Señor Matías, </w:t>
      </w:r>
      <w:r w:rsidRPr="00957077">
        <w:rPr>
          <w:rFonts w:ascii="Times New Roman" w:hAnsi="Times New Roman" w:cs="Times New Roman"/>
          <w:sz w:val="24"/>
          <w:szCs w:val="24"/>
        </w:rPr>
        <w:t>El Bolo, la misa</w:t>
      </w:r>
      <w:r w:rsidR="000D21B0">
        <w:rPr>
          <w:rFonts w:ascii="Times New Roman" w:hAnsi="Times New Roman" w:cs="Times New Roman"/>
          <w:sz w:val="24"/>
          <w:szCs w:val="24"/>
        </w:rPr>
        <w:t xml:space="preserve"> del Día de la Virgen de la Barda</w:t>
      </w:r>
      <w:r w:rsidRPr="00957077">
        <w:rPr>
          <w:rFonts w:ascii="Times New Roman" w:hAnsi="Times New Roman" w:cs="Times New Roman"/>
          <w:sz w:val="24"/>
          <w:szCs w:val="24"/>
        </w:rPr>
        <w:t xml:space="preserve"> y </w:t>
      </w:r>
      <w:r w:rsidR="001215EA">
        <w:rPr>
          <w:rFonts w:ascii="Times New Roman" w:hAnsi="Times New Roman" w:cs="Times New Roman"/>
          <w:sz w:val="24"/>
          <w:szCs w:val="24"/>
        </w:rPr>
        <w:t xml:space="preserve">el </w:t>
      </w:r>
      <w:r w:rsidRPr="00957077">
        <w:rPr>
          <w:rFonts w:ascii="Times New Roman" w:hAnsi="Times New Roman" w:cs="Times New Roman"/>
          <w:sz w:val="24"/>
          <w:szCs w:val="24"/>
        </w:rPr>
        <w:t xml:space="preserve">paseíllo </w:t>
      </w:r>
      <w:r w:rsidR="001215EA">
        <w:rPr>
          <w:rFonts w:ascii="Times New Roman" w:hAnsi="Times New Roman" w:cs="Times New Roman"/>
          <w:sz w:val="24"/>
          <w:szCs w:val="24"/>
        </w:rPr>
        <w:t>hasta el Ayuntamiento</w:t>
      </w:r>
      <w:r w:rsidRPr="00957077">
        <w:rPr>
          <w:rFonts w:ascii="Times New Roman" w:hAnsi="Times New Roman" w:cs="Times New Roman"/>
          <w:sz w:val="24"/>
          <w:szCs w:val="24"/>
        </w:rPr>
        <w:t xml:space="preserve">. Aquel año, además, </w:t>
      </w:r>
      <w:r w:rsidR="001215EA">
        <w:rPr>
          <w:rFonts w:ascii="Times New Roman" w:hAnsi="Times New Roman" w:cs="Times New Roman"/>
          <w:sz w:val="24"/>
          <w:szCs w:val="24"/>
        </w:rPr>
        <w:t>se inauguraron</w:t>
      </w:r>
      <w:r w:rsidR="000D21B0">
        <w:rPr>
          <w:rFonts w:ascii="Times New Roman" w:hAnsi="Times New Roman" w:cs="Times New Roman"/>
          <w:sz w:val="24"/>
          <w:szCs w:val="24"/>
        </w:rPr>
        <w:t xml:space="preserve"> las esculturas que el mismo Fausto Palacios había realizado para </w:t>
      </w:r>
      <w:r w:rsidR="001215EA">
        <w:rPr>
          <w:rFonts w:ascii="Times New Roman" w:hAnsi="Times New Roman" w:cs="Times New Roman"/>
          <w:sz w:val="24"/>
          <w:szCs w:val="24"/>
        </w:rPr>
        <w:t xml:space="preserve">el Humilladero. Y la procesión, </w:t>
      </w:r>
      <w:r w:rsidRPr="00957077">
        <w:rPr>
          <w:rFonts w:ascii="Times New Roman" w:hAnsi="Times New Roman" w:cs="Times New Roman"/>
          <w:sz w:val="24"/>
          <w:szCs w:val="24"/>
        </w:rPr>
        <w:t xml:space="preserve">con los balcones llenos, las filas repletas, la Virgen de la Barda, San Raimundo, la Virgen de Fátima, aquel año, las autoridades, la Banda Municipal </w:t>
      </w:r>
      <w:r w:rsidR="000D21B0">
        <w:rPr>
          <w:rFonts w:ascii="Times New Roman" w:hAnsi="Times New Roman" w:cs="Times New Roman"/>
          <w:sz w:val="24"/>
          <w:szCs w:val="24"/>
        </w:rPr>
        <w:t>delante de</w:t>
      </w:r>
      <w:r w:rsidR="001215EA">
        <w:rPr>
          <w:rFonts w:ascii="Times New Roman" w:hAnsi="Times New Roman" w:cs="Times New Roman"/>
          <w:sz w:val="24"/>
          <w:szCs w:val="24"/>
        </w:rPr>
        <w:t xml:space="preserve"> un</w:t>
      </w:r>
      <w:r w:rsidR="000D21B0">
        <w:rPr>
          <w:rFonts w:ascii="Times New Roman" w:hAnsi="Times New Roman" w:cs="Times New Roman"/>
          <w:sz w:val="24"/>
          <w:szCs w:val="24"/>
        </w:rPr>
        <w:t xml:space="preserve"> habitual grupo de mujeres</w:t>
      </w:r>
      <w:r w:rsidR="001215EA">
        <w:rPr>
          <w:rFonts w:ascii="Times New Roman" w:hAnsi="Times New Roman" w:cs="Times New Roman"/>
          <w:sz w:val="24"/>
          <w:szCs w:val="24"/>
        </w:rPr>
        <w:t>.</w:t>
      </w:r>
    </w:p>
    <w:p w:rsidR="00957077" w:rsidRPr="00957077" w:rsidRDefault="00957077" w:rsidP="00957077">
      <w:pPr>
        <w:jc w:val="both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>La segunda parte de la película evoca los festejos rela</w:t>
      </w:r>
      <w:r w:rsidR="001215EA">
        <w:rPr>
          <w:rFonts w:ascii="Times New Roman" w:hAnsi="Times New Roman" w:cs="Times New Roman"/>
          <w:sz w:val="24"/>
          <w:szCs w:val="24"/>
        </w:rPr>
        <w:t xml:space="preserve">cionados con la Plaza de Toros: </w:t>
      </w:r>
      <w:r w:rsidRPr="00957077">
        <w:rPr>
          <w:rFonts w:ascii="Times New Roman" w:hAnsi="Times New Roman" w:cs="Times New Roman"/>
          <w:sz w:val="24"/>
          <w:szCs w:val="24"/>
        </w:rPr>
        <w:t>desencajo</w:t>
      </w:r>
      <w:r w:rsidR="000D21B0">
        <w:rPr>
          <w:rFonts w:ascii="Times New Roman" w:hAnsi="Times New Roman" w:cs="Times New Roman"/>
          <w:sz w:val="24"/>
          <w:szCs w:val="24"/>
        </w:rPr>
        <w:t>namiento, vaquillas, encierros</w:t>
      </w:r>
      <w:r w:rsidR="001215EA">
        <w:rPr>
          <w:rFonts w:ascii="Times New Roman" w:hAnsi="Times New Roman" w:cs="Times New Roman"/>
          <w:sz w:val="24"/>
          <w:szCs w:val="24"/>
        </w:rPr>
        <w:t>,..</w:t>
      </w:r>
      <w:r w:rsidRPr="00957077">
        <w:rPr>
          <w:rFonts w:ascii="Times New Roman" w:hAnsi="Times New Roman" w:cs="Times New Roman"/>
          <w:sz w:val="24"/>
          <w:szCs w:val="24"/>
        </w:rPr>
        <w:t xml:space="preserve">. Y también: </w:t>
      </w:r>
      <w:r w:rsidR="000D21B0">
        <w:rPr>
          <w:rFonts w:ascii="Times New Roman" w:hAnsi="Times New Roman" w:cs="Times New Roman"/>
          <w:sz w:val="24"/>
          <w:szCs w:val="24"/>
        </w:rPr>
        <w:t xml:space="preserve">las </w:t>
      </w:r>
      <w:r w:rsidR="000D21B0" w:rsidRPr="00957077">
        <w:rPr>
          <w:rFonts w:ascii="Times New Roman" w:hAnsi="Times New Roman" w:cs="Times New Roman"/>
          <w:sz w:val="24"/>
          <w:szCs w:val="24"/>
        </w:rPr>
        <w:t>cazuelillas</w:t>
      </w:r>
      <w:r w:rsidR="000D21B0">
        <w:rPr>
          <w:rFonts w:ascii="Times New Roman" w:hAnsi="Times New Roman" w:cs="Times New Roman"/>
          <w:sz w:val="24"/>
          <w:szCs w:val="24"/>
        </w:rPr>
        <w:t xml:space="preserve">, </w:t>
      </w:r>
      <w:r w:rsidRPr="00957077">
        <w:rPr>
          <w:rFonts w:ascii="Times New Roman" w:hAnsi="Times New Roman" w:cs="Times New Roman"/>
          <w:sz w:val="24"/>
          <w:szCs w:val="24"/>
        </w:rPr>
        <w:t xml:space="preserve">los partidos de pelota, el baile en el Casino, las barcas de la Plaza. Y otra corrida y otro encierro. Y las imágenes de todos los tendidos </w:t>
      </w:r>
      <w:r w:rsidR="000D21B0">
        <w:rPr>
          <w:rFonts w:ascii="Times New Roman" w:hAnsi="Times New Roman" w:cs="Times New Roman"/>
          <w:sz w:val="24"/>
          <w:szCs w:val="24"/>
        </w:rPr>
        <w:t xml:space="preserve">llenos de fiteranos y fiteranas en primer plano. </w:t>
      </w:r>
    </w:p>
    <w:p w:rsidR="00957077" w:rsidRDefault="000D21B0" w:rsidP="00957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boda, un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 desfile </w:t>
      </w:r>
      <w:r>
        <w:rPr>
          <w:rFonts w:ascii="Times New Roman" w:hAnsi="Times New Roman" w:cs="Times New Roman"/>
          <w:sz w:val="24"/>
          <w:szCs w:val="24"/>
        </w:rPr>
        <w:t xml:space="preserve">y una procesión de Semana Santa en 1950 en Madrid </w:t>
      </w:r>
      <w:r w:rsidR="001215EA">
        <w:rPr>
          <w:rFonts w:ascii="Times New Roman" w:hAnsi="Times New Roman" w:cs="Times New Roman"/>
          <w:sz w:val="24"/>
          <w:szCs w:val="24"/>
        </w:rPr>
        <w:t>ponen fin a</w:t>
      </w:r>
      <w:r w:rsidR="00957077" w:rsidRPr="0095707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segundo carrete. En el tercero,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 Fausto Palacios </w:t>
      </w:r>
      <w:r>
        <w:rPr>
          <w:rFonts w:ascii="Times New Roman" w:hAnsi="Times New Roman" w:cs="Times New Roman"/>
          <w:sz w:val="24"/>
          <w:szCs w:val="24"/>
        </w:rPr>
        <w:t>filma para nosotros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 una excursión a la Cueva de la Mora, una corrida de aficionados de Fitero, las imágenes de encierros multitudinarios, los almuerzos, </w:t>
      </w:r>
      <w:r w:rsidR="001215EA">
        <w:rPr>
          <w:rFonts w:ascii="Times New Roman" w:hAnsi="Times New Roman" w:cs="Times New Roman"/>
          <w:sz w:val="24"/>
          <w:szCs w:val="24"/>
        </w:rPr>
        <w:t xml:space="preserve">y 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las carreras, pruebas, juegos que el Ayuntamiento organizaba para los fiteranos </w:t>
      </w:r>
      <w:r w:rsidR="001215EA">
        <w:rPr>
          <w:rFonts w:ascii="Times New Roman" w:hAnsi="Times New Roman" w:cs="Times New Roman"/>
          <w:sz w:val="24"/>
          <w:szCs w:val="24"/>
        </w:rPr>
        <w:t>participantes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. Y termina la película con la ceremonia de la consagración como obispo de Zelda (29 de octubre de 1950) de nuestro paisano José María García Lahiguera. </w:t>
      </w:r>
      <w:r w:rsidR="001215EA">
        <w:rPr>
          <w:rFonts w:ascii="Times New Roman" w:hAnsi="Times New Roman" w:cs="Times New Roman"/>
          <w:sz w:val="24"/>
          <w:szCs w:val="24"/>
        </w:rPr>
        <w:t>Pero, antes, a modo de broche de oro,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 </w:t>
      </w:r>
      <w:r w:rsidR="001215EA">
        <w:rPr>
          <w:rFonts w:ascii="Times New Roman" w:hAnsi="Times New Roman" w:cs="Times New Roman"/>
          <w:sz w:val="24"/>
          <w:szCs w:val="24"/>
        </w:rPr>
        <w:t xml:space="preserve">y en color, </w:t>
      </w:r>
      <w:r>
        <w:rPr>
          <w:rFonts w:ascii="Times New Roman" w:hAnsi="Times New Roman" w:cs="Times New Roman"/>
          <w:sz w:val="24"/>
          <w:szCs w:val="24"/>
        </w:rPr>
        <w:t xml:space="preserve">asistimos a </w:t>
      </w:r>
      <w:r w:rsidR="001215EA">
        <w:rPr>
          <w:rFonts w:ascii="Times New Roman" w:hAnsi="Times New Roman" w:cs="Times New Roman"/>
          <w:sz w:val="24"/>
          <w:szCs w:val="24"/>
        </w:rPr>
        <w:t xml:space="preserve">sendas faenas </w:t>
      </w:r>
      <w:r w:rsidR="00957077" w:rsidRPr="00957077">
        <w:rPr>
          <w:rFonts w:ascii="Times New Roman" w:hAnsi="Times New Roman" w:cs="Times New Roman"/>
          <w:sz w:val="24"/>
          <w:szCs w:val="24"/>
        </w:rPr>
        <w:t>de Antonio Bienvenida, p</w:t>
      </w:r>
      <w:r w:rsidR="001215EA">
        <w:rPr>
          <w:rFonts w:ascii="Times New Roman" w:hAnsi="Times New Roman" w:cs="Times New Roman"/>
          <w:sz w:val="24"/>
          <w:szCs w:val="24"/>
        </w:rPr>
        <w:t>robablemente</w:t>
      </w:r>
      <w:r w:rsidR="00957077" w:rsidRPr="00957077">
        <w:rPr>
          <w:rFonts w:ascii="Times New Roman" w:hAnsi="Times New Roman" w:cs="Times New Roman"/>
          <w:sz w:val="24"/>
          <w:szCs w:val="24"/>
        </w:rPr>
        <w:t xml:space="preserve"> el 15 de marzo de 1964.</w:t>
      </w:r>
    </w:p>
    <w:p w:rsidR="000328F1" w:rsidRPr="00957077" w:rsidRDefault="000328F1" w:rsidP="000328F1">
      <w:pPr>
        <w:jc w:val="both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 xml:space="preserve">Como </w:t>
      </w:r>
      <w:r w:rsidR="0011062B">
        <w:rPr>
          <w:rFonts w:ascii="Times New Roman" w:hAnsi="Times New Roman" w:cs="Times New Roman"/>
          <w:sz w:val="24"/>
          <w:szCs w:val="24"/>
        </w:rPr>
        <w:t>concluye D. Leonardo Hernández su pequeño poema en</w:t>
      </w:r>
      <w:r w:rsidRPr="00957077">
        <w:rPr>
          <w:rFonts w:ascii="Times New Roman" w:hAnsi="Times New Roman" w:cs="Times New Roman"/>
          <w:sz w:val="24"/>
          <w:szCs w:val="24"/>
        </w:rPr>
        <w:t xml:space="preserve"> la carátula del vídeo que se editó: “Fitero andando, Fitero vivo; movido al ojo, mudo al oído</w:t>
      </w:r>
      <w:r w:rsidR="0011062B">
        <w:rPr>
          <w:rFonts w:ascii="Times New Roman" w:hAnsi="Times New Roman" w:cs="Times New Roman"/>
          <w:sz w:val="24"/>
          <w:szCs w:val="24"/>
        </w:rPr>
        <w:t xml:space="preserve">… </w:t>
      </w:r>
      <w:r w:rsidRPr="00957077">
        <w:rPr>
          <w:rFonts w:ascii="Times New Roman" w:hAnsi="Times New Roman" w:cs="Times New Roman"/>
          <w:sz w:val="24"/>
          <w:szCs w:val="24"/>
        </w:rPr>
        <w:t>Estos espacios… los filmó entonces FAUSTO PALACIOS</w:t>
      </w:r>
      <w:r w:rsidR="00015E35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957077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0328F1" w:rsidRPr="00957077" w:rsidRDefault="000328F1" w:rsidP="009570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48C" w:rsidRPr="00957077" w:rsidRDefault="00957077" w:rsidP="00032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077">
        <w:rPr>
          <w:rFonts w:ascii="Times New Roman" w:hAnsi="Times New Roman" w:cs="Times New Roman"/>
          <w:sz w:val="24"/>
          <w:szCs w:val="24"/>
        </w:rPr>
        <w:t>SEMBLANZA DE FAUSTO PALACIOS MARTÍNEZ</w:t>
      </w:r>
      <w:r>
        <w:rPr>
          <w:rFonts w:ascii="Times New Roman" w:hAnsi="Times New Roman" w:cs="Times New Roman"/>
          <w:sz w:val="24"/>
          <w:szCs w:val="24"/>
        </w:rPr>
        <w:t>, por Manuel García Sesma</w:t>
      </w:r>
    </w:p>
    <w:p w:rsidR="002F5F89" w:rsidRPr="002F5F89" w:rsidRDefault="00957077" w:rsidP="002F5F8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F89">
        <w:rPr>
          <w:rFonts w:ascii="Times New Roman" w:hAnsi="Times New Roman" w:cs="Times New Roman"/>
          <w:sz w:val="24"/>
          <w:szCs w:val="24"/>
        </w:rPr>
        <w:t xml:space="preserve"> </w:t>
      </w:r>
      <w:r w:rsidR="002F5F89" w:rsidRPr="002F5F89">
        <w:rPr>
          <w:rFonts w:ascii="Times New Roman" w:eastAsia="Calibri" w:hAnsi="Times New Roman" w:cs="Times New Roman"/>
          <w:sz w:val="24"/>
          <w:szCs w:val="24"/>
        </w:rPr>
        <w:t>Fausto Palacios Martínez Pelletier</w:t>
      </w:r>
      <w:r w:rsidR="002F5F89" w:rsidRPr="002F5F89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4"/>
      </w:r>
      <w:r w:rsidR="002F5F89" w:rsidRPr="002F5F89">
        <w:rPr>
          <w:rFonts w:ascii="Times New Roman" w:eastAsia="Calibri" w:hAnsi="Times New Roman" w:cs="Times New Roman"/>
          <w:sz w:val="24"/>
          <w:szCs w:val="24"/>
        </w:rPr>
        <w:t>, según la Enciclopedia Universal Ilustrada Espasa-Calpe, nació en Fitero, en 1899. Inclinado desde niño hacia la escultura, ingresó en 1912 en la Escuela Salesiana de Bellas Artes de Sarriá (Barcelona), de donde pasó a las aulas de la Academia de Bellas Artes de San Fernando (Madrid) y por fin, al estudio del Maestro José Capuz. A los 17 años, hizo la primera estatua de San Raimundo de Fitero, conservada actualmente</w:t>
      </w:r>
      <w:r w:rsidR="002F5F89" w:rsidRPr="002F5F89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5"/>
      </w:r>
      <w:r w:rsidR="002F5F89" w:rsidRPr="002F5F89">
        <w:rPr>
          <w:rFonts w:ascii="Times New Roman" w:eastAsia="Calibri" w:hAnsi="Times New Roman" w:cs="Times New Roman"/>
          <w:sz w:val="24"/>
          <w:szCs w:val="24"/>
        </w:rPr>
        <w:t xml:space="preserve"> en el claustro bajo de nuestra iglesia y que anteriormente adornó la entrada del Paseo de San Raimundo, siendo reemplazada, en este sitio, por la estatua actual del mismo Santo, obra también de don Fausto, la cual fue </w:t>
      </w:r>
      <w:r w:rsidR="002F5F89" w:rsidRPr="002F5F89">
        <w:rPr>
          <w:rFonts w:ascii="Times New Roman" w:eastAsia="Calibri" w:hAnsi="Times New Roman" w:cs="Times New Roman"/>
          <w:sz w:val="24"/>
          <w:szCs w:val="24"/>
        </w:rPr>
        <w:lastRenderedPageBreak/>
        <w:t>inaugurada en 1946. En su juventud, se distinguió por los retratos del Tío Rasera, de José María Huarte y de las señoritas Otermin y Onsalo.</w:t>
      </w:r>
    </w:p>
    <w:p w:rsidR="002F5F89" w:rsidRDefault="002F5F89" w:rsidP="002F5F89">
      <w:pPr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F5F89">
        <w:rPr>
          <w:rFonts w:ascii="Times New Roman" w:eastAsia="Calibri" w:hAnsi="Times New Roman" w:cs="Times New Roman"/>
          <w:sz w:val="24"/>
          <w:szCs w:val="24"/>
        </w:rPr>
        <w:t>Durante muchos años, dibujó las portadas de los programas de las Fiestas de la Virgen de la Barda; y desde mediados de 1955 a mediados de 1967, estuvo al frente de la Alcaldía de Fitero. Desde ella, realizó bastantes mejoras que merecen consignarse: en 1955, el partidor de las aguas de la Estación Hidrológica de la Nava; en 1956, los caballones de contención del río Alhama; en 1958, la construcción del Granero Nacional, en la carretera de Cintruénigo; en 1965-66, la pavimentación de bastantes calles del pueblo, ya con cemento, ya con riego asfáltico; la habilitación del Pantano del Pontigo, para aumentar el caudal de agua potable; la construcción del actual Grupo Escolar</w:t>
      </w:r>
      <w:r w:rsidRPr="002F5F89">
        <w:rPr>
          <w:rStyle w:val="Refdenotaalpie"/>
          <w:rFonts w:ascii="Times New Roman" w:eastAsia="Calibri" w:hAnsi="Times New Roman" w:cs="Times New Roman"/>
          <w:sz w:val="24"/>
          <w:szCs w:val="24"/>
        </w:rPr>
        <w:footnoteReference w:id="6"/>
      </w:r>
      <w:r w:rsidRPr="002F5F89">
        <w:rPr>
          <w:rFonts w:ascii="Times New Roman" w:eastAsia="Calibri" w:hAnsi="Times New Roman" w:cs="Times New Roman"/>
          <w:sz w:val="24"/>
          <w:szCs w:val="24"/>
        </w:rPr>
        <w:t xml:space="preserve"> y de las nuevas calles, con 36 viviendas protegidas, a la derecha de la</w:t>
      </w:r>
      <w:r w:rsidRPr="008B7EE2">
        <w:rPr>
          <w:rFonts w:ascii="Garamond" w:eastAsia="Calibri" w:hAnsi="Garamond" w:cs="Times New Roman"/>
          <w:sz w:val="28"/>
          <w:szCs w:val="28"/>
        </w:rPr>
        <w:t xml:space="preserve"> </w:t>
      </w:r>
      <w:r w:rsidRPr="00577681">
        <w:rPr>
          <w:rFonts w:ascii="Times New Roman" w:eastAsia="Calibri" w:hAnsi="Times New Roman" w:cs="Times New Roman"/>
          <w:sz w:val="24"/>
          <w:szCs w:val="28"/>
        </w:rPr>
        <w:t>carretera de Cintruénigo. Finalmente dio toda clase de facilidades para la instalación de dos fábricas que han revolucionado la vida de nuestro pueblo: la de conservas El Juncal, en 1961 y la de ropa de confección INITESA, en 1965.</w:t>
      </w:r>
    </w:p>
    <w:p w:rsidR="006538A5" w:rsidRDefault="006538A5" w:rsidP="002F5F89">
      <w:pPr>
        <w:ind w:firstLine="709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noProof/>
          <w:sz w:val="28"/>
          <w:szCs w:val="28"/>
          <w:lang w:eastAsia="es-ES"/>
        </w:rPr>
        <w:drawing>
          <wp:inline distT="0" distB="0" distL="0" distR="0">
            <wp:extent cx="4500979" cy="3116062"/>
            <wp:effectExtent l="19050" t="0" r="0" b="0"/>
            <wp:docPr id="1" name="0 Imagen" descr="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0979" cy="31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A5" w:rsidRPr="000F0DAD" w:rsidRDefault="006538A5" w:rsidP="000F0DAD">
      <w:pPr>
        <w:ind w:firstLine="709"/>
        <w:jc w:val="center"/>
        <w:rPr>
          <w:rFonts w:eastAsia="Calibri" w:cs="Times New Roman"/>
          <w:sz w:val="24"/>
          <w:szCs w:val="24"/>
        </w:rPr>
      </w:pPr>
      <w:r w:rsidRPr="000F0DAD">
        <w:rPr>
          <w:rFonts w:eastAsia="Calibri" w:cs="Times New Roman"/>
          <w:sz w:val="24"/>
          <w:szCs w:val="24"/>
        </w:rPr>
        <w:t>1916. Fernando Palacios, Joaquina Martínez e hijos.</w:t>
      </w:r>
    </w:p>
    <w:p w:rsidR="002F5F89" w:rsidRPr="004C0417" w:rsidRDefault="002F5F89" w:rsidP="002C1BC4">
      <w:pPr>
        <w:jc w:val="both"/>
        <w:rPr>
          <w:rFonts w:ascii="Times New Roman" w:hAnsi="Times New Roman" w:cs="Times New Roman"/>
        </w:rPr>
      </w:pPr>
    </w:p>
    <w:sectPr w:rsidR="002F5F89" w:rsidRPr="004C0417" w:rsidSect="00F07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84" w:rsidRDefault="00BA7284" w:rsidP="002F5F89">
      <w:pPr>
        <w:spacing w:after="0" w:line="240" w:lineRule="auto"/>
      </w:pPr>
      <w:r>
        <w:separator/>
      </w:r>
    </w:p>
  </w:endnote>
  <w:endnote w:type="continuationSeparator" w:id="1">
    <w:p w:rsidR="00BA7284" w:rsidRDefault="00BA7284" w:rsidP="002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84" w:rsidRDefault="00BA7284" w:rsidP="002F5F89">
      <w:pPr>
        <w:spacing w:after="0" w:line="240" w:lineRule="auto"/>
      </w:pPr>
      <w:r>
        <w:separator/>
      </w:r>
    </w:p>
  </w:footnote>
  <w:footnote w:type="continuationSeparator" w:id="1">
    <w:p w:rsidR="00BA7284" w:rsidRDefault="00BA7284" w:rsidP="002F5F89">
      <w:pPr>
        <w:spacing w:after="0" w:line="240" w:lineRule="auto"/>
      </w:pPr>
      <w:r>
        <w:continuationSeparator/>
      </w:r>
    </w:p>
  </w:footnote>
  <w:footnote w:id="2">
    <w:p w:rsidR="00071124" w:rsidRDefault="00071124">
      <w:pPr>
        <w:pStyle w:val="Textonotapie"/>
      </w:pPr>
      <w:r>
        <w:rPr>
          <w:rStyle w:val="Refdenotaalpie"/>
        </w:rPr>
        <w:footnoteRef/>
      </w:r>
      <w:r>
        <w:t xml:space="preserve"> Ver </w:t>
      </w:r>
      <w:r w:rsidRPr="00071124">
        <w:rPr>
          <w:i/>
        </w:rPr>
        <w:t>Historia de nuestro cine</w:t>
      </w:r>
      <w:r>
        <w:t>, Alberto Llorente Jiménez (Revista Fitero 2018)</w:t>
      </w:r>
    </w:p>
  </w:footnote>
  <w:footnote w:id="3">
    <w:p w:rsidR="00015E35" w:rsidRDefault="00015E35" w:rsidP="00015E3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015E35">
        <w:rPr>
          <w:sz w:val="18"/>
        </w:rPr>
        <w:t xml:space="preserve">Más información sobre la familia Palacios Pelletier: </w:t>
      </w:r>
      <w:hyperlink r:id="rId1" w:history="1">
        <w:r w:rsidRPr="00015E35">
          <w:rPr>
            <w:rStyle w:val="Hipervnculo"/>
            <w:sz w:val="18"/>
          </w:rPr>
          <w:t>http://www.unedtalavera.es/wp-content/uploads/2019/05/Alcalibe-2010-paginas-275-282-uned-talavera.pdf</w:t>
        </w:r>
      </w:hyperlink>
    </w:p>
  </w:footnote>
  <w:footnote w:id="4">
    <w:p w:rsidR="002F5F89" w:rsidRDefault="002F5F89" w:rsidP="00015E35">
      <w:pPr>
        <w:pStyle w:val="Textonotapie"/>
        <w:jc w:val="both"/>
        <w:rPr>
          <w:rFonts w:ascii="Garamond" w:hAnsi="Garamond"/>
        </w:rPr>
      </w:pPr>
      <w:r>
        <w:rPr>
          <w:rStyle w:val="Refdenotaalpie"/>
          <w:rFonts w:ascii="Garamond" w:hAnsi="Garamond"/>
        </w:rPr>
        <w:footnoteRef/>
      </w:r>
      <w:r>
        <w:rPr>
          <w:rFonts w:ascii="Garamond" w:hAnsi="Garamond"/>
        </w:rPr>
        <w:t xml:space="preserve"> Ver fotografía en la Revista Fitero-92: </w:t>
      </w:r>
      <w:r>
        <w:rPr>
          <w:rFonts w:ascii="Garamond" w:hAnsi="Garamond"/>
          <w:i/>
        </w:rPr>
        <w:t>Festival taurino, 1916</w:t>
      </w:r>
      <w:r>
        <w:rPr>
          <w:rFonts w:ascii="Garamond" w:hAnsi="Garamond"/>
        </w:rPr>
        <w:t>. R. F. G.</w:t>
      </w:r>
    </w:p>
  </w:footnote>
  <w:footnote w:id="5">
    <w:p w:rsidR="002F5F89" w:rsidRDefault="002F5F89" w:rsidP="002F5F89">
      <w:pPr>
        <w:pStyle w:val="Textonotapie"/>
        <w:rPr>
          <w:rFonts w:ascii="Garamond" w:hAnsi="Garamond"/>
        </w:rPr>
      </w:pPr>
      <w:r>
        <w:rPr>
          <w:rStyle w:val="Refdenotaalpie"/>
          <w:rFonts w:ascii="Garamond" w:hAnsi="Garamond"/>
        </w:rPr>
        <w:footnoteRef/>
      </w:r>
      <w:r>
        <w:rPr>
          <w:rFonts w:ascii="Garamond" w:hAnsi="Garamond"/>
        </w:rPr>
        <w:t xml:space="preserve"> Fue retirado, hace muchos años, de este lugar. Ver: </w:t>
      </w:r>
      <w:r>
        <w:rPr>
          <w:rFonts w:ascii="Garamond" w:hAnsi="Garamond"/>
          <w:i/>
        </w:rPr>
        <w:t>Párrocos de Fitero</w:t>
      </w:r>
      <w:r>
        <w:rPr>
          <w:rFonts w:ascii="Garamond" w:hAnsi="Garamond"/>
        </w:rPr>
        <w:t>, Revista Fitero-2002.</w:t>
      </w:r>
    </w:p>
  </w:footnote>
  <w:footnote w:id="6">
    <w:p w:rsidR="002F5F89" w:rsidRDefault="002F5F89" w:rsidP="002F5F89">
      <w:pPr>
        <w:pStyle w:val="Textonotapie"/>
        <w:jc w:val="both"/>
        <w:rPr>
          <w:rFonts w:ascii="Garamond" w:hAnsi="Garamond"/>
        </w:rPr>
      </w:pPr>
      <w:r>
        <w:rPr>
          <w:rStyle w:val="Refdenotaalpie"/>
          <w:rFonts w:ascii="Garamond" w:hAnsi="Garamond"/>
        </w:rPr>
        <w:footnoteRef/>
      </w:r>
      <w:r>
        <w:rPr>
          <w:rFonts w:ascii="Garamond" w:hAnsi="Garamond"/>
        </w:rPr>
        <w:t xml:space="preserve"> Fue inaugurado en 1966 y ocupaba el extremo oriental del cuerpo meridional del antiguo Monasterio. Años más tarde, </w:t>
      </w:r>
      <w:r w:rsidR="001C7CDE" w:rsidRPr="001C7CDE">
        <w:rPr>
          <w:rFonts w:ascii="Garamond" w:hAnsi="Garamond"/>
        </w:rPr>
        <w:t>el 13 de</w:t>
      </w:r>
      <w:r w:rsidRPr="001C7CDE">
        <w:rPr>
          <w:rFonts w:ascii="Garamond" w:hAnsi="Garamond"/>
        </w:rPr>
        <w:t xml:space="preserve"> </w:t>
      </w:r>
      <w:r w:rsidR="001C7CDE" w:rsidRPr="001C7CDE">
        <w:rPr>
          <w:rFonts w:ascii="Garamond" w:hAnsi="Garamond"/>
        </w:rPr>
        <w:t xml:space="preserve">septiembre </w:t>
      </w:r>
      <w:r w:rsidRPr="001C7CDE">
        <w:rPr>
          <w:rFonts w:ascii="Garamond" w:hAnsi="Garamond"/>
        </w:rPr>
        <w:t>de</w:t>
      </w:r>
      <w:r>
        <w:rPr>
          <w:rFonts w:ascii="Garamond" w:hAnsi="Garamond"/>
        </w:rPr>
        <w:t xml:space="preserve"> 1987, se inauguraba el nuevo Colegio Público “Juan de Palafox”. En 2001, el antiguo Grupo Escolar de la Plaza de San Raimundo fue remodelado para su uso como Centro de Día (Residencia) y Hogar del Jubilado.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417"/>
    <w:rsid w:val="00015E35"/>
    <w:rsid w:val="000328F1"/>
    <w:rsid w:val="00034EB6"/>
    <w:rsid w:val="00071124"/>
    <w:rsid w:val="000D21B0"/>
    <w:rsid w:val="000F0DAD"/>
    <w:rsid w:val="0011062B"/>
    <w:rsid w:val="00114743"/>
    <w:rsid w:val="001215EA"/>
    <w:rsid w:val="001C7CDE"/>
    <w:rsid w:val="001F2EED"/>
    <w:rsid w:val="00216769"/>
    <w:rsid w:val="002C1BC4"/>
    <w:rsid w:val="002F5F89"/>
    <w:rsid w:val="00300EA9"/>
    <w:rsid w:val="00301B23"/>
    <w:rsid w:val="00354C30"/>
    <w:rsid w:val="004765CA"/>
    <w:rsid w:val="004769F7"/>
    <w:rsid w:val="00476BC4"/>
    <w:rsid w:val="004C0417"/>
    <w:rsid w:val="005072F7"/>
    <w:rsid w:val="005262AD"/>
    <w:rsid w:val="00577681"/>
    <w:rsid w:val="00617DF6"/>
    <w:rsid w:val="006538A5"/>
    <w:rsid w:val="006866FF"/>
    <w:rsid w:val="006A493C"/>
    <w:rsid w:val="006D337A"/>
    <w:rsid w:val="007068EF"/>
    <w:rsid w:val="007762A2"/>
    <w:rsid w:val="00885E00"/>
    <w:rsid w:val="008F6F05"/>
    <w:rsid w:val="00952275"/>
    <w:rsid w:val="00957077"/>
    <w:rsid w:val="009A5344"/>
    <w:rsid w:val="009C3C24"/>
    <w:rsid w:val="009F001B"/>
    <w:rsid w:val="00A024A9"/>
    <w:rsid w:val="00A17207"/>
    <w:rsid w:val="00BA7284"/>
    <w:rsid w:val="00CB35F3"/>
    <w:rsid w:val="00CE5AF4"/>
    <w:rsid w:val="00D65D78"/>
    <w:rsid w:val="00D91521"/>
    <w:rsid w:val="00E3148C"/>
    <w:rsid w:val="00E3250B"/>
    <w:rsid w:val="00F0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2F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F5F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2F5F89"/>
    <w:rPr>
      <w:vertAlign w:val="superscript"/>
    </w:rPr>
  </w:style>
  <w:style w:type="paragraph" w:styleId="Textoindependiente">
    <w:name w:val="Body Text"/>
    <w:basedOn w:val="Normal"/>
    <w:link w:val="TextoindependienteCar"/>
    <w:rsid w:val="008F6F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6F05"/>
    <w:rPr>
      <w:rFonts w:ascii="Times New Roman" w:eastAsia="Times New Roman" w:hAnsi="Times New Roman" w:cs="Times New Roman"/>
      <w:b/>
      <w:sz w:val="4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5E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bHC1x3iJ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LgoTtqRdg8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outu.be/oMbzu2koSX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dtalavera.es/wp-content/uploads/2019/05/Alcalibe-2010-paginas-275-282-uned-talaver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D80F9-0C69-48E0-ABB0-278D7FD5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Turismo</cp:lastModifiedBy>
  <cp:revision>7</cp:revision>
  <dcterms:created xsi:type="dcterms:W3CDTF">2021-01-18T12:23:00Z</dcterms:created>
  <dcterms:modified xsi:type="dcterms:W3CDTF">2021-01-19T09:24:00Z</dcterms:modified>
</cp:coreProperties>
</file>